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C84E" w14:textId="6FEAAE42" w:rsidR="00033E8B" w:rsidRPr="00B76CC3" w:rsidRDefault="000C0F6E" w:rsidP="00B76CC3">
      <w:pPr>
        <w:spacing w:line="360" w:lineRule="auto"/>
        <w:ind w:firstLine="540"/>
        <w:rPr>
          <w:b/>
        </w:rPr>
      </w:pPr>
      <w:r w:rsidRPr="000C0F6E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BFFF1F1" wp14:editId="481A7B90">
            <wp:simplePos x="0" y="0"/>
            <wp:positionH relativeFrom="margin">
              <wp:align>center</wp:align>
            </wp:positionH>
            <wp:positionV relativeFrom="paragraph">
              <wp:posOffset>-358613</wp:posOffset>
            </wp:positionV>
            <wp:extent cx="2222205" cy="16474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16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C12BF" w14:textId="77777777" w:rsidR="000C0F6E" w:rsidRDefault="000C0F6E" w:rsidP="00FA69C3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0667CEB3" w14:textId="77777777" w:rsidR="000C0F6E" w:rsidRDefault="000C0F6E" w:rsidP="00FA69C3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3291F710" w14:textId="77777777" w:rsidR="000C0F6E" w:rsidRDefault="000C0F6E" w:rsidP="00FA69C3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0FDC061D" w14:textId="77777777" w:rsidR="000C0F6E" w:rsidRDefault="000C0F6E" w:rsidP="00FA69C3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727F5983" w14:textId="6C659397" w:rsidR="00D02E43" w:rsidRPr="00076035" w:rsidRDefault="00033E8B" w:rsidP="00FA69C3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076035">
        <w:rPr>
          <w:b/>
          <w:sz w:val="26"/>
          <w:szCs w:val="26"/>
        </w:rPr>
        <w:t>ТРЕТЕЙСК</w:t>
      </w:r>
      <w:r>
        <w:rPr>
          <w:b/>
          <w:sz w:val="26"/>
          <w:szCs w:val="26"/>
        </w:rPr>
        <w:t xml:space="preserve">АЯ ОГОВОРКА </w:t>
      </w:r>
    </w:p>
    <w:p w14:paraId="1A99E1AA" w14:textId="5F7AA3E1" w:rsidR="00D02E43" w:rsidRPr="00B76CC3" w:rsidRDefault="00FA69C3" w:rsidP="00D02E43">
      <w:pPr>
        <w:spacing w:line="360" w:lineRule="auto"/>
        <w:jc w:val="center"/>
        <w:rPr>
          <w:b/>
          <w:sz w:val="26"/>
          <w:szCs w:val="26"/>
        </w:rPr>
      </w:pPr>
      <w:r w:rsidRPr="00B76CC3">
        <w:rPr>
          <w:b/>
          <w:sz w:val="26"/>
          <w:szCs w:val="26"/>
        </w:rPr>
        <w:t>(подлежит включению в договор в виде отдельного пункта)</w:t>
      </w:r>
    </w:p>
    <w:p w14:paraId="1C72FFF7" w14:textId="6196C404" w:rsidR="00FA69C3" w:rsidRDefault="00B76CC3" w:rsidP="00033E8B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 на обращение в Третейский суд</w:t>
      </w:r>
      <w:r w:rsidR="00033E8B" w:rsidRPr="00464127">
        <w:rPr>
          <w:sz w:val="28"/>
          <w:szCs w:val="28"/>
        </w:rPr>
        <w:t xml:space="preserve"> обладают </w:t>
      </w:r>
      <w:r>
        <w:rPr>
          <w:sz w:val="28"/>
          <w:szCs w:val="28"/>
        </w:rPr>
        <w:t xml:space="preserve">полностью дееспособные </w:t>
      </w:r>
      <w:r w:rsidR="00FA69C3" w:rsidRPr="00FA69C3">
        <w:rPr>
          <w:sz w:val="28"/>
          <w:szCs w:val="28"/>
        </w:rPr>
        <w:t>физические лица</w:t>
      </w:r>
      <w:r>
        <w:rPr>
          <w:sz w:val="28"/>
          <w:szCs w:val="28"/>
        </w:rPr>
        <w:t>, в том числе</w:t>
      </w:r>
      <w:r w:rsidR="00FA69C3">
        <w:rPr>
          <w:sz w:val="28"/>
          <w:szCs w:val="28"/>
        </w:rPr>
        <w:t xml:space="preserve"> индивидуальные предприниматели</w:t>
      </w:r>
      <w:r w:rsidR="00FA69C3" w:rsidRPr="00FA69C3">
        <w:rPr>
          <w:sz w:val="28"/>
          <w:szCs w:val="28"/>
        </w:rPr>
        <w:t>, и (или) юридические лица.</w:t>
      </w:r>
      <w:r>
        <w:rPr>
          <w:sz w:val="28"/>
          <w:szCs w:val="28"/>
        </w:rPr>
        <w:t xml:space="preserve"> Для обращения в третейский суд необходимо наличие следующей оговорки:</w:t>
      </w:r>
    </w:p>
    <w:p w14:paraId="02D26BF8" w14:textId="69EC3A7B" w:rsidR="00033E8B" w:rsidRPr="00464127" w:rsidRDefault="00033E8B" w:rsidP="00033E8B">
      <w:pPr>
        <w:spacing w:before="240"/>
        <w:ind w:firstLine="709"/>
        <w:jc w:val="both"/>
        <w:rPr>
          <w:i/>
          <w:sz w:val="28"/>
          <w:szCs w:val="28"/>
        </w:rPr>
      </w:pPr>
      <w:r w:rsidRPr="00464127">
        <w:rPr>
          <w:sz w:val="28"/>
          <w:szCs w:val="28"/>
        </w:rPr>
        <w:t>«</w:t>
      </w:r>
      <w:r w:rsidR="00FA69C3" w:rsidRPr="00FA69C3">
        <w:rPr>
          <w:b/>
          <w:i/>
          <w:sz w:val="28"/>
          <w:szCs w:val="28"/>
        </w:rPr>
        <w:t>Все</w:t>
      </w:r>
      <w:r w:rsidR="002C3D76">
        <w:rPr>
          <w:b/>
          <w:i/>
          <w:sz w:val="28"/>
          <w:szCs w:val="28"/>
        </w:rPr>
        <w:t xml:space="preserve"> </w:t>
      </w:r>
      <w:r w:rsidR="000C0F6E">
        <w:rPr>
          <w:b/>
          <w:i/>
          <w:sz w:val="28"/>
          <w:szCs w:val="28"/>
        </w:rPr>
        <w:t>споры,</w:t>
      </w:r>
      <w:r w:rsidR="002C3D76">
        <w:rPr>
          <w:b/>
          <w:i/>
          <w:sz w:val="28"/>
          <w:szCs w:val="28"/>
        </w:rPr>
        <w:t xml:space="preserve"> возникающие</w:t>
      </w:r>
      <w:r w:rsidR="000C0F6E">
        <w:rPr>
          <w:b/>
          <w:i/>
          <w:sz w:val="28"/>
          <w:szCs w:val="28"/>
        </w:rPr>
        <w:t xml:space="preserve"> из настоящего договора</w:t>
      </w:r>
      <w:r w:rsidR="002C3D76">
        <w:rPr>
          <w:b/>
          <w:i/>
          <w:sz w:val="28"/>
          <w:szCs w:val="28"/>
        </w:rPr>
        <w:t xml:space="preserve"> или в связи с ним</w:t>
      </w:r>
      <w:r w:rsidR="000C0F6E">
        <w:rPr>
          <w:b/>
          <w:i/>
          <w:sz w:val="28"/>
          <w:szCs w:val="28"/>
        </w:rPr>
        <w:t xml:space="preserve"> </w:t>
      </w:r>
      <w:r w:rsidR="00FA69C3" w:rsidRPr="00FA69C3">
        <w:rPr>
          <w:b/>
          <w:i/>
          <w:sz w:val="28"/>
          <w:szCs w:val="28"/>
        </w:rPr>
        <w:t xml:space="preserve">подлежат рассмотрению в Третейском суде ООО «Международный Независимый Арбитраж» </w:t>
      </w:r>
      <w:r w:rsidR="000C0F6E">
        <w:rPr>
          <w:b/>
          <w:i/>
          <w:sz w:val="28"/>
          <w:szCs w:val="28"/>
        </w:rPr>
        <w:t>согласно его регламенту</w:t>
      </w:r>
      <w:r w:rsidRPr="00464127">
        <w:rPr>
          <w:b/>
          <w:i/>
          <w:sz w:val="28"/>
          <w:szCs w:val="28"/>
        </w:rPr>
        <w:t>».</w:t>
      </w:r>
      <w:r w:rsidRPr="00464127">
        <w:rPr>
          <w:i/>
          <w:sz w:val="28"/>
          <w:szCs w:val="28"/>
        </w:rPr>
        <w:t xml:space="preserve"> </w:t>
      </w:r>
    </w:p>
    <w:p w14:paraId="5D84B646" w14:textId="77777777" w:rsidR="008D225C" w:rsidRDefault="008D225C" w:rsidP="00033E8B">
      <w:pPr>
        <w:spacing w:line="360" w:lineRule="auto"/>
        <w:jc w:val="center"/>
      </w:pPr>
    </w:p>
    <w:sectPr w:rsidR="008D225C" w:rsidSect="00B7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61A1E"/>
    <w:multiLevelType w:val="hybridMultilevel"/>
    <w:tmpl w:val="A5C052FA"/>
    <w:lvl w:ilvl="0" w:tplc="4BF2EFE4">
      <w:start w:val="1"/>
      <w:numFmt w:val="decimal"/>
      <w:lvlText w:val="%1."/>
      <w:lvlJc w:val="left"/>
      <w:pPr>
        <w:tabs>
          <w:tab w:val="num" w:pos="337"/>
        </w:tabs>
        <w:ind w:left="33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"/>
        </w:tabs>
        <w:ind w:left="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42"/>
        </w:tabs>
        <w:ind w:left="1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62"/>
        </w:tabs>
        <w:ind w:left="2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02"/>
        </w:tabs>
        <w:ind w:left="3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22"/>
        </w:tabs>
        <w:ind w:left="4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42"/>
        </w:tabs>
        <w:ind w:left="52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3"/>
    <w:rsid w:val="00033E8B"/>
    <w:rsid w:val="000C0F6E"/>
    <w:rsid w:val="002C3D76"/>
    <w:rsid w:val="007C35E5"/>
    <w:rsid w:val="008D225C"/>
    <w:rsid w:val="00995D5D"/>
    <w:rsid w:val="00B76CC3"/>
    <w:rsid w:val="00D02E43"/>
    <w:rsid w:val="00DF44DF"/>
    <w:rsid w:val="00E25405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5154"/>
  <w15:docId w15:val="{31E61B0B-3F31-42C2-8CCF-71A8B216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2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2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Адашкевич Никита Александрович</cp:lastModifiedBy>
  <cp:revision>7</cp:revision>
  <cp:lastPrinted>2021-01-14T10:26:00Z</cp:lastPrinted>
  <dcterms:created xsi:type="dcterms:W3CDTF">2020-09-10T09:51:00Z</dcterms:created>
  <dcterms:modified xsi:type="dcterms:W3CDTF">2021-01-14T10:34:00Z</dcterms:modified>
</cp:coreProperties>
</file>